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A73648" w:rsidRDefault="00A73648" w:rsidP="00A73648">
      <w:pPr>
        <w:pStyle w:val="a3"/>
        <w:numPr>
          <w:ilvl w:val="0"/>
          <w:numId w:val="10"/>
        </w:numPr>
        <w:spacing w:line="240" w:lineRule="auto"/>
      </w:pPr>
      <w:r w:rsidRPr="000325EE">
        <w:rPr>
          <w:lang w:eastAsia="bg-BG"/>
        </w:rPr>
        <w:t xml:space="preserve">Разглеждане на постъпила </w:t>
      </w:r>
      <w:r w:rsidRPr="000325EE">
        <w:t>жалба</w:t>
      </w:r>
      <w:r>
        <w:t xml:space="preserve"> вх. № 196 от 05.11.2023 г.</w:t>
      </w:r>
      <w:r w:rsidRPr="000325EE">
        <w:t xml:space="preserve"> от</w:t>
      </w:r>
      <w:r>
        <w:t xml:space="preserve"> Росен Иванов Белчев – упълномощен представител на ПП ГЕРБ.</w:t>
      </w:r>
    </w:p>
    <w:p w:rsidR="00AB7731" w:rsidRPr="00C40F1B" w:rsidRDefault="00AB7731" w:rsidP="00AB7731">
      <w:pPr>
        <w:pStyle w:val="a4"/>
        <w:shd w:val="clear" w:color="auto" w:fill="FFFFFF"/>
        <w:spacing w:before="0" w:beforeAutospacing="0" w:after="0" w:afterAutospacing="0"/>
      </w:pP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</w:t>
      </w:r>
      <w:bookmarkStart w:id="0" w:name="_GoBack"/>
      <w:bookmarkEnd w:id="0"/>
      <w:r>
        <w:rPr>
          <w:b/>
        </w:rPr>
        <w:t xml:space="preserve">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22A6"/>
    <w:rsid w:val="00A73648"/>
    <w:rsid w:val="00A76DD6"/>
    <w:rsid w:val="00A7716F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B4BDA"/>
    <w:rsid w:val="00DB7D84"/>
    <w:rsid w:val="00E2428C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552C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9</cp:revision>
  <cp:lastPrinted>2023-10-30T23:13:00Z</cp:lastPrinted>
  <dcterms:created xsi:type="dcterms:W3CDTF">2023-10-30T23:14:00Z</dcterms:created>
  <dcterms:modified xsi:type="dcterms:W3CDTF">2023-11-05T07:16:00Z</dcterms:modified>
</cp:coreProperties>
</file>