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25632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Default="00B22808" w:rsidP="0007199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Подадена ж</w:t>
      </w:r>
      <w:r w:rsidR="00C65EB0"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алба от гражданина Румен Георгиев Петров, </w:t>
      </w:r>
      <w:r w:rsidR="00C65EB0" w:rsidRPr="0007199A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№120400</w:t>
      </w:r>
      <w:r w:rsidR="00C24BFB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C65EB0" w:rsidRPr="0007199A">
        <w:rPr>
          <w:rFonts w:ascii="Times New Roman" w:eastAsia="Times New Roman" w:hAnsi="Times New Roman" w:cs="Times New Roman"/>
          <w:sz w:val="28"/>
          <w:szCs w:val="28"/>
        </w:rPr>
        <w:t xml:space="preserve">10, населено място Портитовци </w:t>
      </w:r>
      <w:r w:rsidR="00C65EB0"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</w:t>
      </w:r>
      <w:r w:rsid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а кметове на 27 октомври 2019 г;</w:t>
      </w:r>
    </w:p>
    <w:p w:rsidR="0007199A" w:rsidRPr="0007199A" w:rsidRDefault="0007199A" w:rsidP="0007199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сигнал от Председателя на СИК №120400</w:t>
      </w:r>
      <w:r w:rsidR="00C24B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за неправилно откъсване на бюлетините от кочана.</w:t>
      </w:r>
    </w:p>
    <w:p w:rsidR="0007199A" w:rsidRPr="0007199A" w:rsidRDefault="0007199A" w:rsidP="000719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4A0D33" w:rsidRPr="004A0D33" w:rsidRDefault="004A0D33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2560" w:rsidRDefault="00E54511" w:rsidP="008B25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808">
        <w:rPr>
          <w:rFonts w:ascii="Times New Roman" w:hAnsi="Times New Roman" w:cs="Times New Roman"/>
          <w:b/>
          <w:sz w:val="28"/>
          <w:szCs w:val="28"/>
        </w:rPr>
        <w:t>По т.</w:t>
      </w:r>
      <w:r w:rsidR="004A0D33" w:rsidRPr="00B2280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2808">
        <w:rPr>
          <w:rFonts w:ascii="Times New Roman" w:hAnsi="Times New Roman" w:cs="Times New Roman"/>
          <w:sz w:val="28"/>
          <w:szCs w:val="28"/>
        </w:rPr>
        <w:t xml:space="preserve"> </w:t>
      </w:r>
      <w:r w:rsidR="00B22808" w:rsidRPr="00B22808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="00B22808" w:rsidRP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560">
        <w:rPr>
          <w:rFonts w:ascii="Times New Roman" w:hAnsi="Times New Roman" w:cs="Times New Roman"/>
          <w:sz w:val="28"/>
          <w:szCs w:val="28"/>
          <w:shd w:val="clear" w:color="auto" w:fill="FFFFFF"/>
        </w:rPr>
        <w:t>подадена ж</w:t>
      </w:r>
      <w:r w:rsidR="008B2560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алба</w:t>
      </w:r>
      <w:r w:rsidR="00B22808" w:rsidRP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вх. № 110/27.10.2019 г., 8:50 часа </w:t>
      </w:r>
      <w:r w:rsidR="00B22808" w:rsidRP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гражданина Румен Георгиев Петров, </w:t>
      </w:r>
      <w:r w:rsidR="00B22808" w:rsidRPr="00B22808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№120400</w:t>
      </w:r>
      <w:r w:rsidR="00C24BFB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B22808" w:rsidRPr="00B22808">
        <w:rPr>
          <w:rFonts w:ascii="Times New Roman" w:eastAsia="Times New Roman" w:hAnsi="Times New Roman" w:cs="Times New Roman"/>
          <w:sz w:val="28"/>
          <w:szCs w:val="28"/>
        </w:rPr>
        <w:t xml:space="preserve">10, населено място Портитовци </w:t>
      </w:r>
      <w:r w:rsidR="00B22808" w:rsidRP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</w:t>
      </w:r>
      <w:r w:rsid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>а кметове на 27 октомври 2019 г</w:t>
      </w:r>
      <w:r w:rsidR="008B2560">
        <w:rPr>
          <w:rFonts w:ascii="Times New Roman" w:hAnsi="Times New Roman" w:cs="Times New Roman"/>
          <w:sz w:val="28"/>
          <w:szCs w:val="28"/>
          <w:shd w:val="clear" w:color="auto" w:fill="FFFFFF"/>
        </w:rPr>
        <w:t>., а именно:</w:t>
      </w:r>
    </w:p>
    <w:p w:rsidR="008B2560" w:rsidRPr="00B22808" w:rsidRDefault="008B2560" w:rsidP="008B25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30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омиси</w:t>
      </w:r>
      <w:r w:rsidR="00D230CF">
        <w:rPr>
          <w:rFonts w:ascii="Times New Roman" w:hAnsi="Times New Roman" w:cs="Times New Roman"/>
          <w:sz w:val="28"/>
          <w:szCs w:val="28"/>
          <w:shd w:val="clear" w:color="auto" w:fill="FFFFFF"/>
        </w:rPr>
        <w:t>ята е некомпетентна</w:t>
      </w:r>
      <w:r w:rsidR="006F0A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6F0A3B">
        <w:rPr>
          <w:rFonts w:ascii="Times New Roman" w:hAnsi="Times New Roman" w:cs="Times New Roman"/>
          <w:sz w:val="28"/>
          <w:szCs w:val="28"/>
          <w:shd w:val="clear" w:color="auto" w:fill="FFFFFF"/>
        </w:rPr>
        <w:t>защото</w:t>
      </w:r>
      <w:r w:rsidR="00D23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къса и унищожава бюлетини от кочана.В се</w:t>
      </w:r>
      <w:r w:rsidR="00236753">
        <w:rPr>
          <w:rFonts w:ascii="Times New Roman" w:hAnsi="Times New Roman" w:cs="Times New Roman"/>
          <w:sz w:val="28"/>
          <w:szCs w:val="28"/>
          <w:shd w:val="clear" w:color="auto" w:fill="FFFFFF"/>
        </w:rPr>
        <w:t>кцията има 2 / два / броя кабини</w:t>
      </w:r>
      <w:r w:rsidR="007728E0">
        <w:rPr>
          <w:rFonts w:ascii="Times New Roman" w:hAnsi="Times New Roman" w:cs="Times New Roman"/>
          <w:sz w:val="28"/>
          <w:szCs w:val="28"/>
          <w:shd w:val="clear" w:color="auto" w:fill="FFFFFF"/>
        </w:rPr>
        <w:t>, а се използва само една</w:t>
      </w:r>
      <w:r w:rsidR="00D230CF">
        <w:rPr>
          <w:rFonts w:ascii="Times New Roman" w:hAnsi="Times New Roman" w:cs="Times New Roman"/>
          <w:sz w:val="28"/>
          <w:szCs w:val="28"/>
          <w:shd w:val="clear" w:color="auto" w:fill="FFFFFF"/>
        </w:rPr>
        <w:t>. Съответно чакащите стават голям брой. Бюлетините не се сгъват по определения ред и не</w:t>
      </w:r>
      <w:r w:rsidR="006F0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0CF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да бъде откъснат отрязъка с номер без да се разгъне бюлетината и да се види съответния вот.</w:t>
      </w:r>
    </w:p>
    <w:p w:rsidR="00E54511" w:rsidRPr="00F5591D" w:rsidRDefault="00D230CF" w:rsidP="00E54511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</w:t>
      </w:r>
      <w:r w:rsidRPr="00D23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1281/03.10.2019 г. на ЦИК и чл. 87,  ал. 1</w:t>
      </w:r>
      <w:r w:rsidR="00E54511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 22</w:t>
      </w:r>
      <w:r w:rsidR="00E54511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ИК,</w:t>
      </w:r>
    </w:p>
    <w:p w:rsidR="00E54511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74626D" w:rsidTr="0007199A">
        <w:trPr>
          <w:trHeight w:val="203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rPr>
          <w:trHeight w:val="245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511" w:rsidRPr="0074626D" w:rsidRDefault="00E54511" w:rsidP="00E5451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4511" w:rsidRPr="0074626D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511" w:rsidRPr="002F3133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54511" w:rsidRDefault="00E54511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P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30CF"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511" w:rsidRDefault="00D230CF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 бъде извършена проверка</w:t>
      </w:r>
      <w:r w:rsidR="0007199A">
        <w:rPr>
          <w:sz w:val="28"/>
          <w:szCs w:val="28"/>
        </w:rPr>
        <w:t xml:space="preserve"> на място в СИК № 120400</w:t>
      </w:r>
      <w:r w:rsidR="00C24BFB">
        <w:rPr>
          <w:sz w:val="28"/>
          <w:szCs w:val="28"/>
          <w:lang w:val="en-US"/>
        </w:rPr>
        <w:t>0</w:t>
      </w:r>
      <w:r w:rsidR="0007199A">
        <w:rPr>
          <w:sz w:val="28"/>
          <w:szCs w:val="28"/>
        </w:rPr>
        <w:t>10, за да се установи има</w:t>
      </w:r>
      <w:r w:rsidR="001B26C9">
        <w:rPr>
          <w:sz w:val="28"/>
          <w:szCs w:val="28"/>
        </w:rPr>
        <w:t xml:space="preserve"> </w:t>
      </w:r>
      <w:r w:rsidR="0007199A">
        <w:rPr>
          <w:sz w:val="28"/>
          <w:szCs w:val="28"/>
        </w:rPr>
        <w:t>ли извършени нарушения. ОИК –</w:t>
      </w:r>
      <w:r w:rsidR="001B26C9">
        <w:rPr>
          <w:sz w:val="28"/>
          <w:szCs w:val="28"/>
        </w:rPr>
        <w:t xml:space="preserve"> Бойчиновци определи 2 / двама</w:t>
      </w:r>
      <w:r w:rsidR="0007199A">
        <w:rPr>
          <w:sz w:val="28"/>
          <w:szCs w:val="28"/>
        </w:rPr>
        <w:t xml:space="preserve"> / членове от ОИК – Бойчиновци да извърши проверка, а именно:</w:t>
      </w:r>
    </w:p>
    <w:p w:rsidR="0007199A" w:rsidRPr="00B9637E" w:rsidRDefault="0007199A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07199A" w:rsidRDefault="0007199A" w:rsidP="0007199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Марийка Димитрова Младенова</w:t>
      </w:r>
    </w:p>
    <w:p w:rsidR="0007199A" w:rsidRPr="001B26C9" w:rsidRDefault="001B26C9" w:rsidP="001B26C9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</w:p>
    <w:p w:rsidR="001B26C9" w:rsidRPr="001B26C9" w:rsidRDefault="001B26C9" w:rsidP="001B26C9">
      <w:pPr>
        <w:pStyle w:val="a7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Pr="00AE2FB6" w:rsidRDefault="0007199A" w:rsidP="00AE2FB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B6">
        <w:rPr>
          <w:rFonts w:ascii="Times New Roman" w:hAnsi="Times New Roman" w:cs="Times New Roman"/>
          <w:b/>
          <w:sz w:val="28"/>
          <w:szCs w:val="28"/>
        </w:rPr>
        <w:t>По т.2</w:t>
      </w:r>
      <w:r w:rsidRPr="00AE2FB6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 сигнал</w:t>
      </w:r>
      <w:r w:rsidR="00C3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 № </w:t>
      </w:r>
      <w:r w:rsidR="00C33220" w:rsidRPr="00441B7B">
        <w:rPr>
          <w:rFonts w:ascii="Times New Roman" w:hAnsi="Times New Roman" w:cs="Times New Roman"/>
          <w:sz w:val="28"/>
          <w:szCs w:val="28"/>
          <w:shd w:val="clear" w:color="auto" w:fill="F5F5F5"/>
        </w:rPr>
        <w:t>2-С</w:t>
      </w:r>
      <w:r w:rsidR="00C33220">
        <w:rPr>
          <w:rFonts w:ascii="Times New Roman" w:hAnsi="Times New Roman" w:cs="Times New Roman"/>
          <w:sz w:val="28"/>
          <w:szCs w:val="28"/>
        </w:rPr>
        <w:t>/</w:t>
      </w:r>
      <w:r w:rsidR="00C33220" w:rsidRPr="00441B7B">
        <w:rPr>
          <w:rFonts w:ascii="Times New Roman" w:hAnsi="Times New Roman" w:cs="Times New Roman"/>
          <w:sz w:val="28"/>
          <w:szCs w:val="28"/>
          <w:shd w:val="clear" w:color="auto" w:fill="F5F5F5"/>
        </w:rPr>
        <w:t>27.10.2019 08:50</w:t>
      </w:r>
      <w:r w:rsidR="00C33220"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220">
        <w:rPr>
          <w:rFonts w:ascii="Times New Roman" w:hAnsi="Times New Roman" w:cs="Times New Roman"/>
          <w:sz w:val="28"/>
          <w:szCs w:val="28"/>
          <w:shd w:val="clear" w:color="auto" w:fill="FFFFFF"/>
        </w:rPr>
        <w:t>часа</w:t>
      </w:r>
      <w:r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Председателя на СИК №120400</w:t>
      </w:r>
      <w:r w:rsidR="00C24B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AE2FB6"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>, Аксиния Йорданова Николова</w:t>
      </w:r>
      <w:r w:rsidRPr="00AE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неправилно откъсване на бюлетините от кочана.</w:t>
      </w:r>
    </w:p>
    <w:p w:rsidR="0007199A" w:rsidRPr="00F5591D" w:rsidRDefault="0007199A" w:rsidP="0007199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</w:t>
      </w:r>
      <w:r w:rsidRPr="00D23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1281/03.10.2019 г. на ЦИК и чл. 87,  ал. 1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 22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ИК,</w:t>
      </w:r>
    </w:p>
    <w:p w:rsidR="0007199A" w:rsidRDefault="0007199A" w:rsidP="0007199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7199A" w:rsidRPr="0074626D" w:rsidTr="0007199A">
        <w:trPr>
          <w:trHeight w:val="203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rPr>
          <w:trHeight w:val="245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199A" w:rsidRPr="0074626D" w:rsidRDefault="0007199A" w:rsidP="000719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74626D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Pr="002F3133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4B65EB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2FB6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Default="0007199A" w:rsidP="0007199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 бъде извършена пр</w:t>
      </w:r>
      <w:r w:rsidR="00AE2FB6">
        <w:rPr>
          <w:sz w:val="28"/>
          <w:szCs w:val="28"/>
        </w:rPr>
        <w:t>оверка на място в СИК № 120400</w:t>
      </w:r>
      <w:r w:rsidR="00C24BFB">
        <w:rPr>
          <w:sz w:val="28"/>
          <w:szCs w:val="28"/>
          <w:lang w:val="en-US"/>
        </w:rPr>
        <w:t>0</w:t>
      </w:r>
      <w:r w:rsidR="00AE2FB6">
        <w:rPr>
          <w:sz w:val="28"/>
          <w:szCs w:val="28"/>
        </w:rPr>
        <w:t>14</w:t>
      </w:r>
      <w:r>
        <w:rPr>
          <w:sz w:val="28"/>
          <w:szCs w:val="28"/>
        </w:rPr>
        <w:t>, за да се установи има</w:t>
      </w:r>
      <w:r w:rsidR="001B26C9">
        <w:rPr>
          <w:sz w:val="28"/>
          <w:szCs w:val="28"/>
        </w:rPr>
        <w:t xml:space="preserve"> </w:t>
      </w:r>
      <w:r>
        <w:rPr>
          <w:sz w:val="28"/>
          <w:szCs w:val="28"/>
        </w:rPr>
        <w:t>ли извършени нарушения. ОИК – Бойчиновци определи 2 / двама / членове от ОИК – Бойчиновци да извърши проверка, а именно:</w:t>
      </w:r>
    </w:p>
    <w:p w:rsidR="0007199A" w:rsidRPr="00B9637E" w:rsidRDefault="0007199A" w:rsidP="0007199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07199A" w:rsidRDefault="00AE2FB6" w:rsidP="00AE2F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Румяна Даринова Иванова</w:t>
      </w:r>
    </w:p>
    <w:p w:rsidR="0007199A" w:rsidRPr="00BA7958" w:rsidRDefault="00732CC3" w:rsidP="00732C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7199A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Красимира Иванова Атанасова-Георгиева</w:t>
      </w:r>
    </w:p>
    <w:p w:rsidR="0007199A" w:rsidRPr="00BA43EA" w:rsidRDefault="0007199A" w:rsidP="000719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AE2FB6">
        <w:rPr>
          <w:sz w:val="28"/>
          <w:szCs w:val="28"/>
        </w:rPr>
        <w:t xml:space="preserve">седанието беше закрито </w:t>
      </w:r>
      <w:r w:rsidR="006E6D65">
        <w:rPr>
          <w:sz w:val="28"/>
          <w:szCs w:val="28"/>
        </w:rPr>
        <w:t>10</w:t>
      </w:r>
      <w:r w:rsidR="00AE2FB6">
        <w:rPr>
          <w:sz w:val="28"/>
          <w:szCs w:val="28"/>
        </w:rPr>
        <w:t>:00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B0" w:rsidRDefault="007963B0" w:rsidP="004E3CBC">
      <w:pPr>
        <w:spacing w:after="0" w:line="240" w:lineRule="auto"/>
      </w:pPr>
      <w:r>
        <w:separator/>
      </w:r>
    </w:p>
  </w:endnote>
  <w:endnote w:type="continuationSeparator" w:id="0">
    <w:p w:rsidR="007963B0" w:rsidRDefault="007963B0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07199A" w:rsidRDefault="001E1AE5">
        <w:pPr>
          <w:pStyle w:val="ac"/>
          <w:jc w:val="right"/>
        </w:pPr>
        <w:fldSimple w:instr=" PAGE   \* MERGEFORMAT ">
          <w:r w:rsidR="00C33220">
            <w:rPr>
              <w:noProof/>
            </w:rPr>
            <w:t>3</w:t>
          </w:r>
        </w:fldSimple>
      </w:p>
    </w:sdtContent>
  </w:sdt>
  <w:p w:rsidR="0007199A" w:rsidRDefault="000719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B0" w:rsidRDefault="007963B0" w:rsidP="004E3CBC">
      <w:pPr>
        <w:spacing w:after="0" w:line="240" w:lineRule="auto"/>
      </w:pPr>
      <w:r>
        <w:separator/>
      </w:r>
    </w:p>
  </w:footnote>
  <w:footnote w:type="continuationSeparator" w:id="0">
    <w:p w:rsidR="007963B0" w:rsidRDefault="007963B0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199A"/>
    <w:rsid w:val="0007406C"/>
    <w:rsid w:val="00082120"/>
    <w:rsid w:val="00091955"/>
    <w:rsid w:val="000A20BF"/>
    <w:rsid w:val="000A7F0A"/>
    <w:rsid w:val="000B10F9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30CB"/>
    <w:rsid w:val="00192164"/>
    <w:rsid w:val="00194A59"/>
    <w:rsid w:val="0019701D"/>
    <w:rsid w:val="001A39BD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E1AE5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A256E"/>
    <w:rsid w:val="003A380C"/>
    <w:rsid w:val="003A4793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0E2A"/>
    <w:rsid w:val="00654BBA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0A3B"/>
    <w:rsid w:val="006F40A9"/>
    <w:rsid w:val="00702E34"/>
    <w:rsid w:val="00704CD9"/>
    <w:rsid w:val="00710952"/>
    <w:rsid w:val="00722035"/>
    <w:rsid w:val="007306C2"/>
    <w:rsid w:val="00732CC3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963B0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341E"/>
    <w:rsid w:val="00A6518F"/>
    <w:rsid w:val="00A86991"/>
    <w:rsid w:val="00A86B68"/>
    <w:rsid w:val="00A95822"/>
    <w:rsid w:val="00AA2EF5"/>
    <w:rsid w:val="00AA7068"/>
    <w:rsid w:val="00AC337E"/>
    <w:rsid w:val="00AC44DB"/>
    <w:rsid w:val="00AC57F8"/>
    <w:rsid w:val="00AD2D8A"/>
    <w:rsid w:val="00AE063E"/>
    <w:rsid w:val="00AE2FB6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7978"/>
    <w:rsid w:val="00B622F9"/>
    <w:rsid w:val="00B73EA8"/>
    <w:rsid w:val="00B75DF4"/>
    <w:rsid w:val="00B810F7"/>
    <w:rsid w:val="00B81EC5"/>
    <w:rsid w:val="00B82876"/>
    <w:rsid w:val="00B82C9B"/>
    <w:rsid w:val="00B9637E"/>
    <w:rsid w:val="00BA1B03"/>
    <w:rsid w:val="00BA43EA"/>
    <w:rsid w:val="00BA5A6A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4BFB"/>
    <w:rsid w:val="00C27B2F"/>
    <w:rsid w:val="00C30DFE"/>
    <w:rsid w:val="00C33220"/>
    <w:rsid w:val="00C52C5D"/>
    <w:rsid w:val="00C65EB0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14F"/>
    <w:rsid w:val="00D414EA"/>
    <w:rsid w:val="00D42C0D"/>
    <w:rsid w:val="00D47763"/>
    <w:rsid w:val="00D64AD5"/>
    <w:rsid w:val="00D70685"/>
    <w:rsid w:val="00D75EE5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54511"/>
    <w:rsid w:val="00E606CD"/>
    <w:rsid w:val="00E72B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51F10"/>
    <w:rsid w:val="00F52173"/>
    <w:rsid w:val="00F5591D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4428-B06F-46EF-995E-3EB525E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180</cp:revision>
  <cp:lastPrinted>2019-10-27T08:15:00Z</cp:lastPrinted>
  <dcterms:created xsi:type="dcterms:W3CDTF">2019-09-12T07:31:00Z</dcterms:created>
  <dcterms:modified xsi:type="dcterms:W3CDTF">2019-10-27T13:44:00Z</dcterms:modified>
</cp:coreProperties>
</file>