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D6375">
        <w:rPr>
          <w:b/>
          <w:sz w:val="28"/>
          <w:szCs w:val="28"/>
        </w:rPr>
        <w:t xml:space="preserve"> 08</w:t>
      </w:r>
      <w:bookmarkStart w:id="0" w:name="_GoBack"/>
      <w:bookmarkEnd w:id="0"/>
      <w:r w:rsidR="00980BC3">
        <w:rPr>
          <w:b/>
          <w:sz w:val="28"/>
          <w:szCs w:val="28"/>
        </w:rPr>
        <w:t>.0</w:t>
      </w:r>
      <w:r w:rsidR="008D63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8D6375" w:rsidP="00F153E0">
            <w:pPr>
              <w:spacing w:before="100" w:beforeAutospacing="1" w:after="100" w:afterAutospacing="1" w:line="240" w:lineRule="auto"/>
              <w:jc w:val="both"/>
            </w:pPr>
            <w:r>
              <w:t>Утвърждаване</w:t>
            </w:r>
            <w:r w:rsidRPr="002146FC">
              <w:t xml:space="preserve"> съдър</w:t>
            </w:r>
            <w:r>
              <w:t>жанието на образ</w:t>
            </w:r>
            <w:r>
              <w:rPr>
                <w:lang w:val="en-US"/>
              </w:rPr>
              <w:t>e</w:t>
            </w:r>
            <w:r>
              <w:t xml:space="preserve">ц на бюлетината, </w:t>
            </w:r>
            <w:r w:rsidRPr="008E236F">
              <w:t>при произвеждане на частичен избор 23 юни 2024 г</w:t>
            </w:r>
            <w:r>
              <w:t xml:space="preserve">., за кмет на кметство Громшин, общ. Бойчиновци, </w:t>
            </w:r>
            <w:proofErr w:type="spellStart"/>
            <w:r>
              <w:t>обл</w:t>
            </w:r>
            <w:proofErr w:type="spellEnd"/>
            <w:r>
              <w:t>. Монтана.</w:t>
            </w:r>
            <w:r w:rsidRPr="00674145">
              <w:rPr>
                <w:b/>
                <w:bCs/>
              </w:rPr>
              <w:t> </w:t>
            </w:r>
          </w:p>
        </w:tc>
        <w:tc>
          <w:tcPr>
            <w:tcW w:w="1843" w:type="dxa"/>
          </w:tcPr>
          <w:p w:rsidR="005B1392" w:rsidRPr="005E1DC4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8189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26</cp:revision>
  <dcterms:created xsi:type="dcterms:W3CDTF">2024-03-17T18:17:00Z</dcterms:created>
  <dcterms:modified xsi:type="dcterms:W3CDTF">2024-06-07T17:13:00Z</dcterms:modified>
</cp:coreProperties>
</file>